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0080" w:type="dxa"/>
        <w:tblLook w:val="01E0"/>
      </w:tblPr>
      <w:tblGrid>
        <w:gridCol w:w="720"/>
        <w:gridCol w:w="4680"/>
        <w:gridCol w:w="4680"/>
      </w:tblGrid>
      <w:tr w:rsidR="0084612E" w:rsidTr="009C1285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p w:rsidR="0084612E" w:rsidRDefault="0084612E" w:rsidP="004E08A6"/>
          <w:tbl>
            <w:tblPr>
              <w:tblStyle w:val="a3"/>
              <w:tblpPr w:leftFromText="180" w:rightFromText="180" w:vertAnchor="page" w:horzAnchor="margin" w:tblpY="792"/>
              <w:tblOverlap w:val="never"/>
              <w:tblW w:w="0" w:type="auto"/>
              <w:tblLook w:val="01E0"/>
            </w:tblPr>
            <w:tblGrid>
              <w:gridCol w:w="489"/>
            </w:tblGrid>
            <w:tr w:rsidR="00B76EF7" w:rsidTr="00B76EF7">
              <w:trPr>
                <w:trHeight w:val="505"/>
              </w:trPr>
              <w:tc>
                <w:tcPr>
                  <w:tcW w:w="489" w:type="dxa"/>
                </w:tcPr>
                <w:p w:rsidR="00B76EF7" w:rsidRDefault="00B76EF7" w:rsidP="00B76EF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B76EF7" w:rsidRDefault="00B76EF7" w:rsidP="004E08A6"/>
          <w:p w:rsidR="00B76EF7" w:rsidRPr="009842B0" w:rsidRDefault="00B76EF7" w:rsidP="004E08A6"/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85" w:rsidRDefault="00B76EF7" w:rsidP="004E08A6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84612E" w:rsidRDefault="009C1285" w:rsidP="004E08A6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B76EF7">
              <w:rPr>
                <w:b/>
              </w:rPr>
              <w:t>Часть 1</w:t>
            </w:r>
          </w:p>
          <w:p w:rsidR="00B76EF7" w:rsidRDefault="00B76EF7" w:rsidP="004E08A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84612E" w:rsidRDefault="00B76EF7" w:rsidP="004E08A6">
            <w:pPr>
              <w:rPr>
                <w:b/>
              </w:rPr>
            </w:pPr>
            <w:r>
              <w:rPr>
                <w:b/>
              </w:rPr>
              <w:t xml:space="preserve">                            Алгебра</w:t>
            </w:r>
          </w:p>
          <w:p w:rsidR="00B76EF7" w:rsidRDefault="00B76EF7" w:rsidP="004E08A6">
            <w:pPr>
              <w:rPr>
                <w:b/>
              </w:rPr>
            </w:pPr>
          </w:p>
          <w:p w:rsidR="00B76EF7" w:rsidRDefault="00B76EF7" w:rsidP="004E08A6">
            <w:pPr>
              <w:rPr>
                <w:b/>
              </w:rPr>
            </w:pPr>
          </w:p>
          <w:p w:rsidR="0084612E" w:rsidRPr="00EC7029" w:rsidRDefault="0084612E" w:rsidP="004E08A6">
            <w:pPr>
              <w:rPr>
                <w:b/>
              </w:rPr>
            </w:pPr>
            <w:r>
              <w:rPr>
                <w:b/>
              </w:rPr>
              <w:t>Каждому выражению из левого столбца поставьте в соответствие равное ему значение из правого:</w:t>
            </w:r>
          </w:p>
        </w:tc>
      </w:tr>
      <w:tr w:rsidR="0084612E" w:rsidTr="009C1285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r w:rsidR="00EE5CF2" w:rsidRPr="00265C9A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05pt;height:22.7pt" o:ole="">
                  <v:imagedata r:id="rId6" o:title=""/>
                </v:shape>
                <o:OLEObject Type="Embed" ProgID="Equation.3" ShapeID="_x0000_i1025" DrawAspect="Content" ObjectID="_1446492307" r:id="rId7"/>
              </w:object>
            </w:r>
            <w:r>
              <w:rPr>
                <w:b/>
              </w:rPr>
              <w:t>;</w:t>
            </w:r>
          </w:p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Б) </w:t>
            </w:r>
            <w:r w:rsidR="00EE5CF2" w:rsidRPr="00265C9A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object w:dxaOrig="980" w:dyaOrig="620">
                <v:shape id="_x0000_i1026" type="#_x0000_t75" style="width:39.55pt;height:24.65pt" o:ole="">
                  <v:imagedata r:id="rId8" o:title=""/>
                </v:shape>
                <o:OLEObject Type="Embed" ProgID="Equation.3" ShapeID="_x0000_i1026" DrawAspect="Content" ObjectID="_1446492308" r:id="rId9"/>
              </w:object>
            </w:r>
            <w:r>
              <w:rPr>
                <w:b/>
              </w:rPr>
              <w:t>;</w:t>
            </w:r>
          </w:p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В) </w:t>
            </w:r>
            <w:r w:rsidR="00EE5CF2" w:rsidRPr="00265C9A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object w:dxaOrig="1040" w:dyaOrig="620">
                <v:shape id="_x0000_i1027" type="#_x0000_t75" style="width:40.2pt;height:23.35pt" o:ole="">
                  <v:imagedata r:id="rId10" o:title=""/>
                </v:shape>
                <o:OLEObject Type="Embed" ProgID="Equation.3" ShapeID="_x0000_i1027" DrawAspect="Content" ObjectID="_1446492309" r:id="rId11"/>
              </w:object>
            </w:r>
            <w:r>
              <w:rPr>
                <w:b/>
              </w:rPr>
              <w:t>;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CA0812" w:rsidRPr="00CA0812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pict>
                <v:shape id="_x0000_i1028" type="#_x0000_t75" style="width:18.8pt;height:20.75pt">
                  <v:imagedata r:id="rId12" o:title=""/>
                </v:shape>
              </w:pict>
            </w:r>
            <w:r>
              <w:rPr>
                <w:b/>
              </w:rPr>
              <w:t>;</w:t>
            </w:r>
          </w:p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CA0812" w:rsidRPr="00CA0812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pict>
                <v:shape id="_x0000_i1029" type="#_x0000_t75" style="width:13.6pt;height:23.35pt">
                  <v:imagedata r:id="rId13" o:title=""/>
                </v:shape>
              </w:pict>
            </w:r>
            <w:r>
              <w:rPr>
                <w:b/>
              </w:rPr>
              <w:t>;</w:t>
            </w:r>
          </w:p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r w:rsidR="00EE5CF2" w:rsidRPr="00265C9A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object w:dxaOrig="560" w:dyaOrig="620">
                <v:shape id="_x0000_i1030" type="#_x0000_t75" style="width:24.65pt;height:27.25pt" o:ole="">
                  <v:imagedata r:id="rId14" o:title=""/>
                </v:shape>
                <o:OLEObject Type="Embed" ProgID="Equation.3" ShapeID="_x0000_i1030" DrawAspect="Content" ObjectID="_1446492310" r:id="rId15"/>
              </w:object>
            </w:r>
            <w:r>
              <w:rPr>
                <w:b/>
              </w:rPr>
              <w:t>;</w:t>
            </w:r>
          </w:p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EE5CF2" w:rsidRPr="00764CEC">
              <w:rPr>
                <w:rFonts w:asciiTheme="minorHAnsi" w:eastAsiaTheme="minorEastAsia" w:hAnsiTheme="minorHAnsi" w:cstheme="minorBidi"/>
                <w:b/>
                <w:position w:val="-24"/>
                <w:sz w:val="22"/>
                <w:szCs w:val="22"/>
              </w:rPr>
              <w:object w:dxaOrig="499" w:dyaOrig="620">
                <v:shape id="_x0000_i1031" type="#_x0000_t75" style="width:20.1pt;height:25.3pt" o:ole="">
                  <v:imagedata r:id="rId16" o:title=""/>
                </v:shape>
                <o:OLEObject Type="Embed" ProgID="Equation.3" ShapeID="_x0000_i1031" DrawAspect="Content" ObjectID="_1446492311" r:id="rId17"/>
              </w:object>
            </w:r>
            <w:r>
              <w:rPr>
                <w:b/>
              </w:rPr>
              <w:t>.</w:t>
            </w:r>
          </w:p>
        </w:tc>
      </w:tr>
      <w:tr w:rsidR="0084612E" w:rsidTr="009C1285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967"/>
              <w:gridCol w:w="900"/>
              <w:gridCol w:w="900"/>
            </w:tblGrid>
            <w:tr w:rsidR="0084612E" w:rsidTr="004E08A6">
              <w:tc>
                <w:tcPr>
                  <w:tcW w:w="967" w:type="dxa"/>
                </w:tcPr>
                <w:p w:rsidR="0084612E" w:rsidRPr="00C40D07" w:rsidRDefault="0084612E" w:rsidP="004E08A6">
                  <w:r>
                    <w:t>А</w:t>
                  </w:r>
                </w:p>
              </w:tc>
              <w:tc>
                <w:tcPr>
                  <w:tcW w:w="900" w:type="dxa"/>
                </w:tcPr>
                <w:p w:rsidR="0084612E" w:rsidRPr="00C40D07" w:rsidRDefault="0084612E" w:rsidP="004E08A6">
                  <w:r>
                    <w:t>Б</w:t>
                  </w:r>
                </w:p>
              </w:tc>
              <w:tc>
                <w:tcPr>
                  <w:tcW w:w="900" w:type="dxa"/>
                </w:tcPr>
                <w:p w:rsidR="0084612E" w:rsidRPr="00C40D07" w:rsidRDefault="0084612E" w:rsidP="004E08A6">
                  <w:r>
                    <w:t>В</w:t>
                  </w:r>
                </w:p>
              </w:tc>
            </w:tr>
            <w:tr w:rsidR="0084612E" w:rsidTr="004E08A6">
              <w:tc>
                <w:tcPr>
                  <w:tcW w:w="967" w:type="dxa"/>
                </w:tcPr>
                <w:p w:rsidR="0084612E" w:rsidRDefault="0084612E" w:rsidP="004E08A6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84612E" w:rsidRDefault="0084612E" w:rsidP="004E08A6">
                  <w:pPr>
                    <w:rPr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84612E" w:rsidRDefault="0084612E" w:rsidP="004E08A6">
                  <w:pPr>
                    <w:rPr>
                      <w:b/>
                    </w:rPr>
                  </w:pPr>
                </w:p>
              </w:tc>
            </w:tr>
          </w:tbl>
          <w:p w:rsidR="0084612E" w:rsidRDefault="0084612E" w:rsidP="004E08A6">
            <w:pPr>
              <w:rPr>
                <w:b/>
              </w:rPr>
            </w:pPr>
          </w:p>
        </w:tc>
      </w:tr>
    </w:tbl>
    <w:p w:rsidR="00DC27CF" w:rsidRDefault="00DC27CF" w:rsidP="00DC27CF">
      <w:pPr>
        <w:spacing w:after="0" w:line="240" w:lineRule="auto"/>
        <w:ind w:left="540"/>
      </w:pPr>
    </w:p>
    <w:p w:rsidR="00DC27CF" w:rsidRDefault="00DC27CF" w:rsidP="00DC27CF">
      <w:pPr>
        <w:spacing w:after="0" w:line="240" w:lineRule="auto"/>
        <w:ind w:left="180"/>
      </w:pPr>
    </w:p>
    <w:tbl>
      <w:tblPr>
        <w:tblStyle w:val="a3"/>
        <w:tblpPr w:leftFromText="180" w:rightFromText="180" w:vertAnchor="text" w:horzAnchor="margin" w:tblpY="-44"/>
        <w:tblW w:w="0" w:type="auto"/>
        <w:tblLook w:val="01E0"/>
      </w:tblPr>
      <w:tblGrid>
        <w:gridCol w:w="489"/>
      </w:tblGrid>
      <w:tr w:rsidR="00DC27CF" w:rsidTr="00DC27CF">
        <w:trPr>
          <w:trHeight w:val="505"/>
        </w:trPr>
        <w:tc>
          <w:tcPr>
            <w:tcW w:w="489" w:type="dxa"/>
          </w:tcPr>
          <w:p w:rsidR="00DC27CF" w:rsidRDefault="00DC27CF" w:rsidP="00DC27CF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DC27CF" w:rsidRPr="009C1285" w:rsidRDefault="00DC27CF" w:rsidP="00DC27CF">
      <w:pPr>
        <w:spacing w:after="0" w:line="240" w:lineRule="auto"/>
        <w:ind w:left="540"/>
        <w:rPr>
          <w:b/>
          <w:sz w:val="20"/>
          <w:szCs w:val="20"/>
        </w:rPr>
      </w:pPr>
      <w:r w:rsidRPr="009C1285">
        <w:rPr>
          <w:b/>
          <w:sz w:val="20"/>
          <w:szCs w:val="20"/>
        </w:rPr>
        <w:t xml:space="preserve">Путь от станции до </w:t>
      </w:r>
      <w:proofErr w:type="gramStart"/>
      <w:r w:rsidRPr="009C1285">
        <w:rPr>
          <w:b/>
          <w:sz w:val="20"/>
          <w:szCs w:val="20"/>
        </w:rPr>
        <w:t>озера</w:t>
      </w:r>
      <w:proofErr w:type="gramEnd"/>
      <w:r w:rsidRPr="009C1285">
        <w:rPr>
          <w:b/>
          <w:sz w:val="20"/>
          <w:szCs w:val="20"/>
        </w:rPr>
        <w:t xml:space="preserve"> турист прошел за 1,5 ч. За </w:t>
      </w:r>
      <w:proofErr w:type="gramStart"/>
      <w:r w:rsidRPr="009C1285">
        <w:rPr>
          <w:b/>
          <w:sz w:val="20"/>
          <w:szCs w:val="20"/>
        </w:rPr>
        <w:t>какое</w:t>
      </w:r>
      <w:proofErr w:type="gramEnd"/>
      <w:r w:rsidRPr="009C1285">
        <w:rPr>
          <w:b/>
          <w:sz w:val="20"/>
          <w:szCs w:val="20"/>
        </w:rPr>
        <w:t xml:space="preserve"> время он добрался бы до озера на велосипеде, если бы ехал со скоростью в 3 раза большей, чем шел пешком?</w:t>
      </w:r>
    </w:p>
    <w:p w:rsidR="00DC27CF" w:rsidRPr="009C1285" w:rsidRDefault="00DC27CF" w:rsidP="00DC27CF">
      <w:pPr>
        <w:ind w:left="360"/>
      </w:pPr>
      <w:r>
        <w:rPr>
          <w:b/>
        </w:rPr>
        <w:t xml:space="preserve">                              </w:t>
      </w:r>
      <w:r w:rsidRPr="00200682">
        <w:rPr>
          <w:b/>
        </w:rPr>
        <w:t xml:space="preserve">А. </w:t>
      </w:r>
      <w:r w:rsidRPr="009C1285">
        <w:t>0,5ч.</w:t>
      </w:r>
      <w:r w:rsidRPr="00200682">
        <w:rPr>
          <w:b/>
        </w:rPr>
        <w:t xml:space="preserve">                    Б. </w:t>
      </w:r>
      <w:r w:rsidRPr="009C1285">
        <w:t>3ч.</w:t>
      </w:r>
      <w:r w:rsidRPr="00200682">
        <w:rPr>
          <w:b/>
        </w:rPr>
        <w:t xml:space="preserve">                В.</w:t>
      </w:r>
      <w:r w:rsidRPr="009C1285">
        <w:t>0,3ч.</w:t>
      </w:r>
      <w:r w:rsidRPr="00200682">
        <w:rPr>
          <w:b/>
        </w:rPr>
        <w:t xml:space="preserve">                    Г. </w:t>
      </w:r>
      <w:r w:rsidRPr="009C1285">
        <w:t>4,5ч.</w:t>
      </w:r>
    </w:p>
    <w:p w:rsidR="0084612E" w:rsidRDefault="0084612E" w:rsidP="0084612E"/>
    <w:tbl>
      <w:tblPr>
        <w:tblStyle w:val="a3"/>
        <w:tblW w:w="10080" w:type="dxa"/>
        <w:tblInd w:w="108" w:type="dxa"/>
        <w:tblLook w:val="01E0"/>
      </w:tblPr>
      <w:tblGrid>
        <w:gridCol w:w="720"/>
        <w:gridCol w:w="9360"/>
      </w:tblGrid>
      <w:tr w:rsidR="0084612E" w:rsidRPr="00EC7029" w:rsidTr="004E08A6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505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</w:tr>
          </w:tbl>
          <w:p w:rsidR="0084612E" w:rsidRPr="009842B0" w:rsidRDefault="0084612E" w:rsidP="004E08A6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Автомобилист в первый день проехал </w:t>
            </w:r>
            <w:smartTag w:uri="urn:schemas-microsoft-com:office:smarttags" w:element="metricconverter">
              <w:smartTagPr>
                <w:attr w:name="ProductID" w:val="414 км"/>
              </w:smartTagPr>
              <w:r>
                <w:rPr>
                  <w:b/>
                </w:rPr>
                <w:t>414 км</w:t>
              </w:r>
            </w:smartTag>
            <w:r>
              <w:rPr>
                <w:b/>
              </w:rPr>
              <w:t xml:space="preserve">, а во второй – на </w:t>
            </w:r>
            <w:smartTag w:uri="urn:schemas-microsoft-com:office:smarttags" w:element="metricconverter">
              <w:smartTagPr>
                <w:attr w:name="ProductID" w:val="92 км"/>
              </w:smartTagPr>
              <w:r>
                <w:rPr>
                  <w:b/>
                </w:rPr>
                <w:t>92 км</w:t>
              </w:r>
            </w:smartTag>
            <w:r>
              <w:rPr>
                <w:b/>
              </w:rPr>
              <w:t xml:space="preserve"> больше. Сколько процентов всего пути проехал автомобиль в первый день? </w:t>
            </w:r>
          </w:p>
          <w:p w:rsidR="0084612E" w:rsidRPr="00EC7029" w:rsidRDefault="0084612E" w:rsidP="004E08A6">
            <w:pPr>
              <w:rPr>
                <w:b/>
              </w:rPr>
            </w:pPr>
            <w:r>
              <w:rPr>
                <w:b/>
              </w:rPr>
              <w:t>Ответ: _______________.</w:t>
            </w:r>
          </w:p>
        </w:tc>
      </w:tr>
    </w:tbl>
    <w:p w:rsidR="0084612E" w:rsidRDefault="0084612E" w:rsidP="0084612E"/>
    <w:tbl>
      <w:tblPr>
        <w:tblStyle w:val="a3"/>
        <w:tblW w:w="10080" w:type="dxa"/>
        <w:tblInd w:w="108" w:type="dxa"/>
        <w:tblLook w:val="01E0"/>
      </w:tblPr>
      <w:tblGrid>
        <w:gridCol w:w="720"/>
        <w:gridCol w:w="2160"/>
        <w:gridCol w:w="2520"/>
        <w:gridCol w:w="2340"/>
        <w:gridCol w:w="2340"/>
      </w:tblGrid>
      <w:tr w:rsidR="0084612E" w:rsidTr="00EE5CF2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516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</w:tr>
          </w:tbl>
          <w:p w:rsidR="0084612E" w:rsidRDefault="0084612E" w:rsidP="004E08A6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12E" w:rsidRPr="00046E39" w:rsidRDefault="0084612E" w:rsidP="00032F97">
            <w:pPr>
              <w:rPr>
                <w:b/>
              </w:rPr>
            </w:pPr>
            <w:r>
              <w:rPr>
                <w:b/>
              </w:rPr>
              <w:t>Упростите выражение</w:t>
            </w:r>
            <w:r w:rsidR="00032F97">
              <w:rPr>
                <w:b/>
              </w:rPr>
              <w:t xml:space="preserve"> 5х – 3(х+2)+ (</w:t>
            </w:r>
            <w:proofErr w:type="spellStart"/>
            <w:r w:rsidR="00032F97">
              <w:rPr>
                <w:b/>
              </w:rPr>
              <w:t>х</w:t>
            </w:r>
            <w:proofErr w:type="spellEnd"/>
            <w:r w:rsidR="00032F97">
              <w:rPr>
                <w:b/>
              </w:rPr>
              <w:t xml:space="preserve"> – 6)</w:t>
            </w:r>
            <w:r>
              <w:rPr>
                <w:b/>
              </w:rPr>
              <w:t xml:space="preserve">  и найдите его значение при</w:t>
            </w:r>
            <w:r w:rsidR="00032F97">
              <w:rPr>
                <w:b/>
              </w:rPr>
              <w:t xml:space="preserve"> </w:t>
            </w:r>
            <w:proofErr w:type="spellStart"/>
            <w:r w:rsidR="00032F97">
              <w:rPr>
                <w:b/>
              </w:rPr>
              <w:t>х=</w:t>
            </w:r>
            <w:proofErr w:type="spellEnd"/>
            <w:r w:rsidR="00032F97">
              <w:rPr>
                <w:b/>
              </w:rPr>
              <w:t xml:space="preserve"> - 1</w:t>
            </w:r>
            <w:r w:rsidR="00032F97">
              <w:rPr>
                <w:rFonts w:asciiTheme="minorHAnsi" w:eastAsiaTheme="minorEastAsia" w:hAnsiTheme="minorHAnsi" w:cstheme="minorBidi"/>
                <w:b/>
                <w:position w:val="-6"/>
                <w:sz w:val="22"/>
                <w:szCs w:val="22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84612E" w:rsidTr="00EE5CF2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032F97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 xml:space="preserve">1) </w:t>
            </w:r>
            <w:r w:rsidR="00032F97" w:rsidRPr="00032F97">
              <w:t>-3</w:t>
            </w:r>
            <w:r w:rsidRPr="00032F97">
              <w:t>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032F97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2)</w:t>
            </w:r>
            <w:r w:rsidR="00032F97">
              <w:rPr>
                <w:b/>
              </w:rPr>
              <w:t xml:space="preserve"> </w:t>
            </w:r>
            <w:r w:rsidR="00032F97" w:rsidRPr="00032F97">
              <w:t>15</w:t>
            </w:r>
            <w:r w:rsidRPr="00032F97">
              <w:t>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032F97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>3)</w:t>
            </w:r>
            <w:r w:rsidR="00032F97">
              <w:rPr>
                <w:b/>
              </w:rPr>
              <w:t xml:space="preserve"> </w:t>
            </w:r>
            <w:r w:rsidR="00032F97" w:rsidRPr="00032F97">
              <w:t>3</w:t>
            </w:r>
            <w:r w:rsidRPr="00032F97">
              <w:t>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032F97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>4)</w:t>
            </w:r>
            <w:r>
              <w:rPr>
                <w:b/>
              </w:rPr>
              <w:t xml:space="preserve"> </w:t>
            </w:r>
            <w:r w:rsidR="00032F97" w:rsidRPr="00032F97">
              <w:t>- 15</w:t>
            </w:r>
            <w:r w:rsidRPr="00032F97">
              <w:t>.</w:t>
            </w:r>
            <w:r>
              <w:rPr>
                <w:b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435"/>
        <w:tblW w:w="466" w:type="dxa"/>
        <w:tblLook w:val="01E0"/>
      </w:tblPr>
      <w:tblGrid>
        <w:gridCol w:w="466"/>
      </w:tblGrid>
      <w:tr w:rsidR="00EE5CF2" w:rsidTr="00EE5CF2">
        <w:trPr>
          <w:trHeight w:val="531"/>
        </w:trPr>
        <w:tc>
          <w:tcPr>
            <w:tcW w:w="466" w:type="dxa"/>
          </w:tcPr>
          <w:p w:rsidR="00EE5CF2" w:rsidRDefault="00EE5CF2" w:rsidP="00EE5CF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DC27CF" w:rsidRDefault="00DC27CF" w:rsidP="00DC27CF">
      <w:pPr>
        <w:ind w:left="180"/>
      </w:pPr>
    </w:p>
    <w:p w:rsidR="00EE5CF2" w:rsidRPr="00EE5CF2" w:rsidRDefault="00DC27CF" w:rsidP="00EE5CF2">
      <w:pPr>
        <w:ind w:left="360"/>
        <w:rPr>
          <w:b/>
          <w:sz w:val="18"/>
          <w:szCs w:val="18"/>
        </w:rPr>
      </w:pPr>
      <w:r w:rsidRPr="00EE5CF2">
        <w:rPr>
          <w:b/>
        </w:rPr>
        <w:t xml:space="preserve">             </w:t>
      </w:r>
      <w:r w:rsidR="00EE5CF2" w:rsidRPr="00EE5CF2">
        <w:rPr>
          <w:b/>
          <w:sz w:val="18"/>
          <w:szCs w:val="18"/>
        </w:rPr>
        <w:t>Упростить выражение  а</w:t>
      </w:r>
      <w:r w:rsidR="00EE5CF2" w:rsidRPr="00EE5CF2">
        <w:rPr>
          <w:b/>
          <w:sz w:val="18"/>
          <w:szCs w:val="18"/>
          <w:vertAlign w:val="superscript"/>
        </w:rPr>
        <w:t>3</w:t>
      </w:r>
      <w:r w:rsidR="00EE5CF2" w:rsidRPr="00EE5CF2">
        <w:rPr>
          <w:b/>
          <w:sz w:val="18"/>
          <w:szCs w:val="18"/>
        </w:rPr>
        <w:t xml:space="preserve">  ·(а </w:t>
      </w:r>
      <w:r w:rsidR="00EE5CF2" w:rsidRPr="00EE5CF2">
        <w:rPr>
          <w:b/>
          <w:sz w:val="18"/>
          <w:szCs w:val="18"/>
          <w:vertAlign w:val="superscript"/>
        </w:rPr>
        <w:t>3</w:t>
      </w:r>
      <w:r w:rsidR="00EE5CF2" w:rsidRPr="00EE5CF2">
        <w:rPr>
          <w:b/>
          <w:sz w:val="18"/>
          <w:szCs w:val="18"/>
        </w:rPr>
        <w:t>)</w:t>
      </w:r>
      <w:r w:rsidR="00EE5CF2" w:rsidRPr="00EE5CF2">
        <w:rPr>
          <w:b/>
          <w:sz w:val="18"/>
          <w:szCs w:val="18"/>
          <w:vertAlign w:val="superscript"/>
        </w:rPr>
        <w:t xml:space="preserve"> 2</w:t>
      </w:r>
      <w:r w:rsidR="00EE5CF2" w:rsidRPr="00EE5CF2">
        <w:rPr>
          <w:b/>
          <w:sz w:val="18"/>
          <w:szCs w:val="18"/>
        </w:rPr>
        <w:t xml:space="preserve">                            </w:t>
      </w:r>
    </w:p>
    <w:p w:rsidR="00DC27CF" w:rsidRDefault="00EE5CF2" w:rsidP="00DC27CF">
      <w:pPr>
        <w:ind w:left="180"/>
      </w:pPr>
      <w:r w:rsidRPr="005F6BF3">
        <w:rPr>
          <w:b/>
        </w:rPr>
        <w:t>А.</w:t>
      </w:r>
      <w:r w:rsidRPr="008214BC">
        <w:rPr>
          <w:b/>
        </w:rPr>
        <w:t xml:space="preserve"> </w:t>
      </w:r>
      <w:r w:rsidRPr="005A6D90">
        <w:t>а</w:t>
      </w:r>
      <w:r w:rsidRPr="005A6D90">
        <w:rPr>
          <w:vertAlign w:val="superscript"/>
        </w:rPr>
        <w:t>14</w:t>
      </w:r>
      <w:r w:rsidRPr="005F6BF3">
        <w:rPr>
          <w:b/>
        </w:rPr>
        <w:t xml:space="preserve">                             Б. </w:t>
      </w:r>
      <w:r w:rsidRPr="005A6D90">
        <w:t>а</w:t>
      </w:r>
      <w:proofErr w:type="gramStart"/>
      <w:r w:rsidRPr="005A6D90">
        <w:rPr>
          <w:vertAlign w:val="superscript"/>
        </w:rPr>
        <w:t>9</w:t>
      </w:r>
      <w:proofErr w:type="gramEnd"/>
      <w:r w:rsidRPr="005A6D90">
        <w:rPr>
          <w:vertAlign w:val="superscript"/>
        </w:rPr>
        <w:t xml:space="preserve"> </w:t>
      </w:r>
      <w:r w:rsidRPr="005F6BF3">
        <w:rPr>
          <w:b/>
          <w:vertAlign w:val="superscript"/>
        </w:rPr>
        <w:t xml:space="preserve"> </w:t>
      </w:r>
      <w:r w:rsidRPr="005F6BF3">
        <w:rPr>
          <w:b/>
        </w:rPr>
        <w:t xml:space="preserve">                   В. </w:t>
      </w:r>
      <w:r w:rsidRPr="005A6D90">
        <w:t>а</w:t>
      </w:r>
      <w:r w:rsidRPr="005A6D90">
        <w:rPr>
          <w:vertAlign w:val="superscript"/>
        </w:rPr>
        <w:t>11</w:t>
      </w:r>
      <w:r w:rsidRPr="005F6BF3">
        <w:rPr>
          <w:b/>
        </w:rPr>
        <w:t xml:space="preserve">                               Г. </w:t>
      </w:r>
      <w:r w:rsidRPr="005A6D90">
        <w:t>а</w:t>
      </w:r>
      <w:r w:rsidRPr="005A6D90">
        <w:rPr>
          <w:vertAlign w:val="superscript"/>
        </w:rPr>
        <w:t>24</w:t>
      </w:r>
    </w:p>
    <w:p w:rsidR="00DC27CF" w:rsidRPr="005A6D90" w:rsidRDefault="00EE5CF2" w:rsidP="00DC27CF">
      <w:pPr>
        <w:ind w:left="360"/>
        <w:rPr>
          <w:vertAlign w:val="superscript"/>
        </w:rPr>
      </w:pPr>
      <w:r>
        <w:rPr>
          <w:sz w:val="18"/>
          <w:szCs w:val="18"/>
        </w:rPr>
        <w:t xml:space="preserve">              </w:t>
      </w:r>
      <w:r w:rsidRPr="00EE5CF2">
        <w:rPr>
          <w:b/>
          <w:sz w:val="18"/>
          <w:szCs w:val="18"/>
        </w:rPr>
        <w:t xml:space="preserve">                </w:t>
      </w:r>
      <w:r w:rsidR="00DC27CF">
        <w:rPr>
          <w:b/>
        </w:rPr>
        <w:t xml:space="preserve"> </w:t>
      </w:r>
    </w:p>
    <w:tbl>
      <w:tblPr>
        <w:tblStyle w:val="a3"/>
        <w:tblW w:w="10080" w:type="dxa"/>
        <w:tblInd w:w="108" w:type="dxa"/>
        <w:tblLook w:val="01E0"/>
      </w:tblPr>
      <w:tblGrid>
        <w:gridCol w:w="720"/>
        <w:gridCol w:w="9360"/>
      </w:tblGrid>
      <w:tr w:rsidR="0084612E" w:rsidTr="004E08A6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505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</w:tr>
          </w:tbl>
          <w:p w:rsidR="0084612E" w:rsidRPr="009842B0" w:rsidRDefault="0084612E" w:rsidP="004E08A6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Решите уравнение: </w:t>
            </w:r>
            <w:r w:rsidRPr="00B76E66">
              <w:rPr>
                <w:rFonts w:asciiTheme="minorHAnsi" w:eastAsiaTheme="minorEastAsia" w:hAnsiTheme="minorHAnsi" w:cstheme="minorBidi"/>
                <w:b/>
                <w:position w:val="-10"/>
                <w:sz w:val="22"/>
                <w:szCs w:val="22"/>
              </w:rPr>
              <w:object w:dxaOrig="2380" w:dyaOrig="320">
                <v:shape id="_x0000_i1032" type="#_x0000_t75" style="width:119.35pt;height:15.55pt" o:ole="">
                  <v:imagedata r:id="rId18" o:title=""/>
                </v:shape>
                <o:OLEObject Type="Embed" ProgID="Equation.3" ShapeID="_x0000_i1032" DrawAspect="Content" ObjectID="_1446492312" r:id="rId19"/>
              </w:object>
            </w:r>
            <w:r>
              <w:rPr>
                <w:b/>
              </w:rPr>
              <w:t>.</w:t>
            </w:r>
          </w:p>
          <w:p w:rsidR="0084612E" w:rsidRPr="00724C6B" w:rsidRDefault="0084612E" w:rsidP="004E08A6">
            <w:pPr>
              <w:rPr>
                <w:b/>
              </w:rPr>
            </w:pPr>
            <w:r>
              <w:rPr>
                <w:b/>
              </w:rPr>
              <w:t>Ответ: _______________.</w:t>
            </w:r>
          </w:p>
        </w:tc>
      </w:tr>
    </w:tbl>
    <w:p w:rsidR="0084612E" w:rsidRDefault="0084612E" w:rsidP="0084612E"/>
    <w:tbl>
      <w:tblPr>
        <w:tblStyle w:val="a3"/>
        <w:tblW w:w="10080" w:type="dxa"/>
        <w:tblInd w:w="108" w:type="dxa"/>
        <w:tblLook w:val="01E0"/>
      </w:tblPr>
      <w:tblGrid>
        <w:gridCol w:w="720"/>
        <w:gridCol w:w="65"/>
        <w:gridCol w:w="2095"/>
        <w:gridCol w:w="2520"/>
        <w:gridCol w:w="32"/>
        <w:gridCol w:w="2308"/>
        <w:gridCol w:w="2340"/>
      </w:tblGrid>
      <w:tr w:rsidR="0084612E" w:rsidRPr="00B76E66" w:rsidTr="004E08A6">
        <w:tc>
          <w:tcPr>
            <w:tcW w:w="7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516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</w:tbl>
          <w:p w:rsidR="0084612E" w:rsidRDefault="0084612E" w:rsidP="004E08A6"/>
        </w:tc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Прочитайте задачу: «Периметр прямоугольника </w:t>
            </w:r>
            <w:smartTag w:uri="urn:schemas-microsoft-com:office:smarttags" w:element="metricconverter">
              <w:smartTagPr>
                <w:attr w:name="ProductID" w:val="84 см"/>
              </w:smartTagPr>
              <w:r>
                <w:rPr>
                  <w:b/>
                </w:rPr>
                <w:t>84 см</w:t>
              </w:r>
            </w:smartTag>
            <w:r>
              <w:rPr>
                <w:b/>
              </w:rPr>
              <w:t>. Найдите длины его сторон, если одна из них короче другой на 10 см».</w:t>
            </w:r>
          </w:p>
          <w:p w:rsidR="0084612E" w:rsidRPr="00B76E66" w:rsidRDefault="0084612E" w:rsidP="004E08A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Выберите уравнение, соответствующее условию задачи, если буквой </w:t>
            </w:r>
            <w:proofErr w:type="spellStart"/>
            <w:r w:rsidRPr="00B76E66">
              <w:rPr>
                <w:b/>
                <w:i/>
              </w:rPr>
              <w:t>х</w:t>
            </w:r>
            <w:proofErr w:type="spellEnd"/>
            <w:r>
              <w:rPr>
                <w:b/>
              </w:rPr>
              <w:t xml:space="preserve"> обозначена длина меньшей стороны.</w:t>
            </w:r>
          </w:p>
        </w:tc>
      </w:tr>
      <w:tr w:rsidR="0084612E" w:rsidRPr="00724C6B" w:rsidTr="004E08A6">
        <w:tc>
          <w:tcPr>
            <w:tcW w:w="785" w:type="dxa"/>
            <w:gridSpan w:val="2"/>
            <w:vMerge/>
            <w:tcBorders>
              <w:left w:val="nil"/>
              <w:right w:val="nil"/>
            </w:tcBorders>
          </w:tcPr>
          <w:p w:rsidR="0084612E" w:rsidRDefault="0084612E" w:rsidP="004E08A6"/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12E" w:rsidRPr="00724C6B" w:rsidRDefault="0084612E" w:rsidP="004E08A6">
            <w:pPr>
              <w:rPr>
                <w:b/>
              </w:rPr>
            </w:pPr>
            <w:r w:rsidRPr="00724C6B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="004F53D6" w:rsidRPr="0083086A">
              <w:rPr>
                <w:rFonts w:asciiTheme="minorHAnsi" w:eastAsiaTheme="minorEastAsia" w:hAnsiTheme="minorHAnsi" w:cstheme="minorBidi"/>
                <w:b/>
                <w:position w:val="-6"/>
                <w:sz w:val="22"/>
                <w:szCs w:val="22"/>
              </w:rPr>
              <w:object w:dxaOrig="1480" w:dyaOrig="279">
                <v:shape id="_x0000_i1033" type="#_x0000_t75" style="width:61.6pt;height:11.7pt" o:ole="">
                  <v:imagedata r:id="rId20" o:title=""/>
                </v:shape>
                <o:OLEObject Type="Embed" ProgID="Equation.3" ShapeID="_x0000_i1033" DrawAspect="Content" ObjectID="_1446492313" r:id="rId21"/>
              </w:object>
            </w:r>
            <w:r>
              <w:rPr>
                <w:b/>
              </w:rPr>
              <w:t>;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12E" w:rsidRPr="00724C6B" w:rsidRDefault="0084612E" w:rsidP="004E08A6">
            <w:pPr>
              <w:rPr>
                <w:b/>
              </w:rPr>
            </w:pPr>
            <w:r w:rsidRPr="00724C6B">
              <w:rPr>
                <w:b/>
              </w:rPr>
              <w:t>2)</w:t>
            </w:r>
            <w:r w:rsidR="004F53D6" w:rsidRPr="00592E0A">
              <w:rPr>
                <w:rFonts w:asciiTheme="minorHAnsi" w:eastAsiaTheme="minorEastAsia" w:hAnsiTheme="minorHAnsi" w:cstheme="minorBidi"/>
                <w:b/>
                <w:position w:val="-6"/>
                <w:sz w:val="22"/>
                <w:szCs w:val="22"/>
              </w:rPr>
              <w:object w:dxaOrig="1480" w:dyaOrig="279">
                <v:shape id="_x0000_i1034" type="#_x0000_t75" style="width:47.35pt;height:9.1pt" o:ole="">
                  <v:imagedata r:id="rId22" o:title=""/>
                </v:shape>
                <o:OLEObject Type="Embed" ProgID="Equation.3" ShapeID="_x0000_i1034" DrawAspect="Content" ObjectID="_1446492314" r:id="rId23"/>
              </w:object>
            </w:r>
            <w:r>
              <w:rPr>
                <w:b/>
              </w:rPr>
              <w:t>;</w:t>
            </w:r>
          </w:p>
        </w:tc>
      </w:tr>
      <w:tr w:rsidR="0084612E" w:rsidRPr="00724C6B" w:rsidTr="004E08A6">
        <w:tc>
          <w:tcPr>
            <w:tcW w:w="7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612E" w:rsidRDefault="0084612E" w:rsidP="004E08A6"/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12E" w:rsidRPr="00724C6B" w:rsidRDefault="0084612E" w:rsidP="004E08A6">
            <w:pPr>
              <w:rPr>
                <w:b/>
              </w:rPr>
            </w:pPr>
            <w:r w:rsidRPr="00724C6B">
              <w:rPr>
                <w:b/>
              </w:rPr>
              <w:t xml:space="preserve">3) </w:t>
            </w:r>
            <w:r w:rsidR="004F53D6" w:rsidRPr="0083086A">
              <w:rPr>
                <w:rFonts w:asciiTheme="minorHAnsi" w:eastAsiaTheme="minorEastAsia" w:hAnsiTheme="minorHAnsi" w:cstheme="minorBidi"/>
                <w:b/>
                <w:position w:val="-10"/>
                <w:sz w:val="22"/>
                <w:szCs w:val="22"/>
              </w:rPr>
              <w:object w:dxaOrig="1420" w:dyaOrig="320">
                <v:shape id="_x0000_i1035" type="#_x0000_t75" style="width:60.95pt;height:13.6pt" o:ole="">
                  <v:imagedata r:id="rId24" o:title=""/>
                </v:shape>
                <o:OLEObject Type="Embed" ProgID="Equation.3" ShapeID="_x0000_i1035" DrawAspect="Content" ObjectID="_1446492315" r:id="rId25"/>
              </w:object>
            </w:r>
            <w:r>
              <w:rPr>
                <w:b/>
              </w:rPr>
              <w:t>;</w:t>
            </w: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12E" w:rsidRPr="00724C6B" w:rsidRDefault="0084612E" w:rsidP="004E08A6">
            <w:pPr>
              <w:rPr>
                <w:b/>
              </w:rPr>
            </w:pPr>
            <w:r w:rsidRPr="00724C6B">
              <w:rPr>
                <w:b/>
              </w:rPr>
              <w:t xml:space="preserve">4) </w:t>
            </w:r>
            <w:r w:rsidR="004F53D6" w:rsidRPr="0083086A">
              <w:rPr>
                <w:rFonts w:asciiTheme="minorHAnsi" w:eastAsiaTheme="minorEastAsia" w:hAnsiTheme="minorHAnsi" w:cstheme="minorBidi"/>
                <w:b/>
                <w:position w:val="-10"/>
                <w:sz w:val="22"/>
                <w:szCs w:val="22"/>
              </w:rPr>
              <w:object w:dxaOrig="1420" w:dyaOrig="320">
                <v:shape id="_x0000_i1036" type="#_x0000_t75" style="width:56.45pt;height:12.3pt" o:ole="">
                  <v:imagedata r:id="rId26" o:title=""/>
                </v:shape>
                <o:OLEObject Type="Embed" ProgID="Equation.3" ShapeID="_x0000_i1036" DrawAspect="Content" ObjectID="_1446492316" r:id="rId27"/>
              </w:object>
            </w:r>
            <w:r>
              <w:rPr>
                <w:b/>
              </w:rPr>
              <w:t>.</w:t>
            </w:r>
          </w:p>
        </w:tc>
      </w:tr>
      <w:tr w:rsidR="0084612E" w:rsidTr="00DC27CF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94"/>
            </w:tblGrid>
            <w:tr w:rsidR="0084612E" w:rsidTr="00125C5F">
              <w:trPr>
                <w:trHeight w:val="516"/>
              </w:trPr>
              <w:tc>
                <w:tcPr>
                  <w:tcW w:w="602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8</w:t>
                  </w:r>
                </w:p>
              </w:tc>
            </w:tr>
          </w:tbl>
          <w:p w:rsidR="0084612E" w:rsidRDefault="0084612E" w:rsidP="004E08A6"/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12E" w:rsidRPr="00046E39" w:rsidRDefault="0084612E" w:rsidP="004E08A6">
            <w:pPr>
              <w:rPr>
                <w:b/>
              </w:rPr>
            </w:pPr>
            <w:r>
              <w:rPr>
                <w:b/>
              </w:rPr>
              <w:t xml:space="preserve">Какая из данных точек принадлежит графику функции </w:t>
            </w:r>
            <w:r w:rsidRPr="0083086A">
              <w:rPr>
                <w:rFonts w:asciiTheme="minorHAnsi" w:eastAsiaTheme="minorEastAsia" w:hAnsiTheme="minorHAnsi" w:cstheme="minorBidi"/>
                <w:b/>
                <w:position w:val="-10"/>
                <w:sz w:val="22"/>
                <w:szCs w:val="22"/>
              </w:rPr>
              <w:object w:dxaOrig="1200" w:dyaOrig="320">
                <v:shape id="_x0000_i1037" type="#_x0000_t75" style="width:60.3pt;height:15.55pt" o:ole="">
                  <v:imagedata r:id="rId28" o:title=""/>
                </v:shape>
                <o:OLEObject Type="Embed" ProgID="Equation.3" ShapeID="_x0000_i1037" DrawAspect="Content" ObjectID="_1446492317" r:id="rId29"/>
              </w:object>
            </w:r>
            <w:r>
              <w:rPr>
                <w:b/>
              </w:rPr>
              <w:t>?</w:t>
            </w:r>
          </w:p>
        </w:tc>
      </w:tr>
      <w:tr w:rsidR="0084612E" w:rsidTr="00DC27CF"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4E08A6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 xml:space="preserve">1) </w:t>
            </w:r>
            <w:r w:rsidRPr="00EE5CF2">
              <w:t>А(-2; -8);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4E08A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2) </w:t>
            </w:r>
            <w:r w:rsidRPr="00EE5CF2">
              <w:t>К(-1; 4);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4E08A6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>3)</w:t>
            </w:r>
            <w:r>
              <w:rPr>
                <w:b/>
              </w:rPr>
              <w:t xml:space="preserve"> </w:t>
            </w:r>
            <w:r w:rsidRPr="00EE5CF2">
              <w:t>В(0; 2);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EC7029" w:rsidRDefault="0084612E" w:rsidP="004E08A6">
            <w:pPr>
              <w:spacing w:before="100" w:beforeAutospacing="1"/>
              <w:rPr>
                <w:b/>
              </w:rPr>
            </w:pPr>
            <w:r w:rsidRPr="00EC7029">
              <w:rPr>
                <w:b/>
              </w:rPr>
              <w:t>4)</w:t>
            </w:r>
            <w:r>
              <w:rPr>
                <w:b/>
              </w:rPr>
              <w:t xml:space="preserve"> </w:t>
            </w:r>
            <w:r w:rsidRPr="00EE5CF2">
              <w:t>С(1; 10).</w:t>
            </w:r>
            <w:r>
              <w:rPr>
                <w:b/>
              </w:rPr>
              <w:t xml:space="preserve"> </w:t>
            </w:r>
          </w:p>
        </w:tc>
      </w:tr>
    </w:tbl>
    <w:p w:rsidR="00DC27CF" w:rsidRDefault="00DC27CF" w:rsidP="00DC27CF">
      <w:pPr>
        <w:ind w:left="180"/>
        <w:rPr>
          <w:b/>
          <w:vertAlign w:val="superscript"/>
        </w:rPr>
      </w:pPr>
      <w:r>
        <w:t xml:space="preserve">                             </w:t>
      </w:r>
    </w:p>
    <w:p w:rsidR="0084612E" w:rsidRDefault="0084612E" w:rsidP="0084612E"/>
    <w:tbl>
      <w:tblPr>
        <w:tblStyle w:val="a3"/>
        <w:tblpPr w:leftFromText="180" w:rightFromText="180" w:vertAnchor="text" w:horzAnchor="margin" w:tblpY="298"/>
        <w:tblOverlap w:val="never"/>
        <w:tblW w:w="534" w:type="dxa"/>
        <w:tblLook w:val="01E0"/>
      </w:tblPr>
      <w:tblGrid>
        <w:gridCol w:w="534"/>
      </w:tblGrid>
      <w:tr w:rsidR="0043336D" w:rsidTr="00125C5F">
        <w:trPr>
          <w:trHeight w:val="505"/>
        </w:trPr>
        <w:tc>
          <w:tcPr>
            <w:tcW w:w="534" w:type="dxa"/>
          </w:tcPr>
          <w:p w:rsidR="0043336D" w:rsidRDefault="0043336D" w:rsidP="00125C5F">
            <w:pPr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</w:p>
        </w:tc>
      </w:tr>
    </w:tbl>
    <w:p w:rsidR="000649EF" w:rsidRDefault="00DC27CF" w:rsidP="000649EF">
      <w:pPr>
        <w:pStyle w:val="c7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649EF">
        <w:rPr>
          <w:b/>
          <w:sz w:val="20"/>
          <w:szCs w:val="20"/>
        </w:rPr>
        <w:t xml:space="preserve">                                                                                      </w:t>
      </w:r>
      <w:r w:rsidR="000649EF" w:rsidRPr="00B76EF7">
        <w:rPr>
          <w:b/>
          <w:sz w:val="20"/>
          <w:szCs w:val="20"/>
        </w:rPr>
        <w:t>Геометрия</w:t>
      </w:r>
    </w:p>
    <w:p w:rsidR="000649EF" w:rsidRDefault="000649EF" w:rsidP="000649EF">
      <w:pPr>
        <w:pStyle w:val="c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649EF" w:rsidRP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0649EF">
        <w:rPr>
          <w:rStyle w:val="c1"/>
          <w:rFonts w:ascii="Calibri" w:hAnsi="Calibri"/>
          <w:b/>
          <w:bCs/>
          <w:sz w:val="18"/>
          <w:szCs w:val="18"/>
        </w:rPr>
        <w:t>В равнобедренном треугольнике медиана, проведенная к основанию, является</w:t>
      </w:r>
      <w:r w:rsidRPr="000649EF">
        <w:rPr>
          <w:rFonts w:ascii="Calibri" w:hAnsi="Calibri"/>
          <w:sz w:val="18"/>
          <w:szCs w:val="18"/>
        </w:rPr>
        <w:t> </w:t>
      </w:r>
    </w:p>
    <w:p w:rsidR="000649EF" w:rsidRP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0649EF">
        <w:rPr>
          <w:rFonts w:ascii="Calibri" w:hAnsi="Calibri"/>
          <w:sz w:val="18"/>
          <w:szCs w:val="18"/>
        </w:rPr>
        <w:t>1)радиусом        2)  средней линией        3)высотой</w:t>
      </w:r>
    </w:p>
    <w:p w:rsid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59"/>
        <w:tblOverlap w:val="never"/>
        <w:tblW w:w="534" w:type="dxa"/>
        <w:tblLook w:val="01E0"/>
      </w:tblPr>
      <w:tblGrid>
        <w:gridCol w:w="534"/>
      </w:tblGrid>
      <w:tr w:rsidR="000649EF" w:rsidTr="000649EF">
        <w:trPr>
          <w:trHeight w:val="505"/>
        </w:trPr>
        <w:tc>
          <w:tcPr>
            <w:tcW w:w="534" w:type="dxa"/>
          </w:tcPr>
          <w:p w:rsidR="000649EF" w:rsidRDefault="000649EF" w:rsidP="000649EF"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</w:tbl>
    <w:p w:rsidR="000649EF" w:rsidRP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</w:t>
      </w:r>
      <w:r w:rsidRPr="000649EF">
        <w:rPr>
          <w:rStyle w:val="c1"/>
          <w:rFonts w:ascii="Calibri" w:hAnsi="Calibri"/>
          <w:b/>
          <w:bCs/>
          <w:sz w:val="18"/>
          <w:szCs w:val="18"/>
        </w:rPr>
        <w:t>Равны углы</w:t>
      </w:r>
    </w:p>
    <w:p w:rsid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</w:p>
    <w:p w:rsidR="000649EF" w:rsidRPr="000649EF" w:rsidRDefault="000649EF" w:rsidP="000649EF">
      <w:pPr>
        <w:pStyle w:val="c7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</w:t>
      </w:r>
      <w:r w:rsidRPr="000649EF">
        <w:rPr>
          <w:rFonts w:ascii="Calibri" w:hAnsi="Calibri"/>
          <w:sz w:val="18"/>
          <w:szCs w:val="18"/>
        </w:rPr>
        <w:t>1)смежные        2)</w:t>
      </w:r>
      <w:r w:rsidR="00453C5D">
        <w:rPr>
          <w:rFonts w:ascii="Calibri" w:hAnsi="Calibri"/>
          <w:sz w:val="18"/>
          <w:szCs w:val="18"/>
        </w:rPr>
        <w:t>внутренние односторонние</w:t>
      </w:r>
      <w:r w:rsidRPr="000649EF">
        <w:rPr>
          <w:rFonts w:ascii="Calibri" w:hAnsi="Calibri"/>
          <w:sz w:val="18"/>
          <w:szCs w:val="18"/>
        </w:rPr>
        <w:t xml:space="preserve">       3) </w:t>
      </w:r>
      <w:proofErr w:type="spellStart"/>
      <w:r w:rsidR="00453C5D">
        <w:rPr>
          <w:rFonts w:ascii="Calibri" w:hAnsi="Calibri"/>
          <w:sz w:val="18"/>
          <w:szCs w:val="18"/>
        </w:rPr>
        <w:t>накрестлежащие</w:t>
      </w:r>
      <w:proofErr w:type="spellEnd"/>
    </w:p>
    <w:p w:rsidR="00B76EF7" w:rsidRPr="00B76EF7" w:rsidRDefault="00DC27CF" w:rsidP="008461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tbl>
      <w:tblPr>
        <w:tblStyle w:val="a3"/>
        <w:tblW w:w="720" w:type="dxa"/>
        <w:tblInd w:w="108" w:type="dxa"/>
        <w:tblLook w:val="01E0"/>
      </w:tblPr>
      <w:tblGrid>
        <w:gridCol w:w="720"/>
      </w:tblGrid>
      <w:tr w:rsidR="000649EF" w:rsidRPr="0043336D" w:rsidTr="000649EF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49EF" w:rsidRPr="00793C78" w:rsidRDefault="000649EF" w:rsidP="004E08A6">
            <w:pPr>
              <w:rPr>
                <w:sz w:val="4"/>
                <w:szCs w:val="4"/>
              </w:rPr>
            </w:pPr>
          </w:p>
          <w:p w:rsidR="000649EF" w:rsidRPr="009842B0" w:rsidRDefault="000649EF" w:rsidP="004E08A6"/>
        </w:tc>
      </w:tr>
    </w:tbl>
    <w:p w:rsidR="0043336D" w:rsidRDefault="0043336D" w:rsidP="0084612E"/>
    <w:tbl>
      <w:tblPr>
        <w:tblStyle w:val="a3"/>
        <w:tblpPr w:leftFromText="180" w:rightFromText="180" w:vertAnchor="text" w:horzAnchor="margin" w:tblpY="-3"/>
        <w:tblOverlap w:val="never"/>
        <w:tblW w:w="534" w:type="dxa"/>
        <w:tblLook w:val="01E0"/>
      </w:tblPr>
      <w:tblGrid>
        <w:gridCol w:w="534"/>
      </w:tblGrid>
      <w:tr w:rsidR="00E24E77" w:rsidTr="00E24E77">
        <w:trPr>
          <w:trHeight w:val="505"/>
        </w:trPr>
        <w:tc>
          <w:tcPr>
            <w:tcW w:w="534" w:type="dxa"/>
          </w:tcPr>
          <w:p w:rsidR="00E24E77" w:rsidRDefault="00E24E77" w:rsidP="00E24E77"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0649EF">
              <w:rPr>
                <w:noProof/>
              </w:rPr>
              <w:t>1</w:t>
            </w:r>
          </w:p>
        </w:tc>
      </w:tr>
    </w:tbl>
    <w:p w:rsidR="009C1285" w:rsidRPr="000649EF" w:rsidRDefault="00EE5CF2" w:rsidP="009C128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24E77" w:rsidRPr="0011151D">
        <w:rPr>
          <w:b/>
          <w:sz w:val="18"/>
          <w:szCs w:val="18"/>
        </w:rPr>
        <w:t>Найти не</w:t>
      </w:r>
      <w:r w:rsidRPr="0011151D">
        <w:rPr>
          <w:b/>
          <w:sz w:val="18"/>
          <w:szCs w:val="18"/>
        </w:rPr>
        <w:t xml:space="preserve"> </w:t>
      </w:r>
      <w:r w:rsidR="00E24E77" w:rsidRPr="0011151D">
        <w:rPr>
          <w:b/>
          <w:sz w:val="18"/>
          <w:szCs w:val="18"/>
        </w:rPr>
        <w:t>известный угол  треугольника</w:t>
      </w:r>
      <w:proofErr w:type="gramStart"/>
      <w:r w:rsidR="00E24E77">
        <w:t xml:space="preserve"> </w:t>
      </w:r>
      <w:r w:rsidR="000649EF">
        <w:t>,</w:t>
      </w:r>
      <w:proofErr w:type="gramEnd"/>
      <w:r w:rsidR="000649EF">
        <w:t xml:space="preserve"> </w:t>
      </w:r>
      <w:r w:rsidR="000649EF" w:rsidRPr="000649EF">
        <w:rPr>
          <w:b/>
          <w:sz w:val="18"/>
          <w:szCs w:val="18"/>
        </w:rPr>
        <w:t>если два угла равны 62° и 47°</w:t>
      </w:r>
      <w:r w:rsidR="00E24E77" w:rsidRPr="000649EF">
        <w:rPr>
          <w:b/>
          <w:sz w:val="18"/>
          <w:szCs w:val="18"/>
        </w:rPr>
        <w:t xml:space="preserve"> </w:t>
      </w:r>
      <w:r w:rsidR="000649EF">
        <w:rPr>
          <w:b/>
          <w:sz w:val="18"/>
          <w:szCs w:val="18"/>
        </w:rPr>
        <w:t>.</w:t>
      </w:r>
    </w:p>
    <w:p w:rsidR="00E24E77" w:rsidRPr="009C1285" w:rsidRDefault="009C1285" w:rsidP="0084612E">
      <w:pPr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r w:rsidRPr="009C1285">
        <w:rPr>
          <w:b/>
          <w:sz w:val="20"/>
          <w:szCs w:val="20"/>
        </w:rPr>
        <w:t>Ответ</w:t>
      </w:r>
      <w:r>
        <w:rPr>
          <w:b/>
          <w:sz w:val="20"/>
          <w:szCs w:val="20"/>
        </w:rPr>
        <w:t>:</w:t>
      </w:r>
      <w:r w:rsidRPr="009C1285">
        <w:rPr>
          <w:b/>
          <w:sz w:val="20"/>
          <w:szCs w:val="20"/>
          <w:u w:val="single"/>
        </w:rPr>
        <w:tab/>
      </w:r>
      <w:r w:rsidRPr="009C1285">
        <w:rPr>
          <w:b/>
          <w:sz w:val="20"/>
          <w:szCs w:val="20"/>
          <w:u w:val="single"/>
        </w:rPr>
        <w:tab/>
      </w:r>
      <w:r w:rsidRPr="009C128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4612E" w:rsidRPr="00EE5CF2" w:rsidRDefault="0043336D" w:rsidP="0084612E">
      <w:pPr>
        <w:rPr>
          <w:b/>
          <w:sz w:val="20"/>
          <w:szCs w:val="20"/>
        </w:rPr>
      </w:pPr>
      <w:r w:rsidRPr="00EE5CF2">
        <w:rPr>
          <w:sz w:val="20"/>
          <w:szCs w:val="20"/>
        </w:rPr>
        <w:t xml:space="preserve">                               </w:t>
      </w:r>
      <w:r w:rsidR="00EE5CF2">
        <w:rPr>
          <w:sz w:val="20"/>
          <w:szCs w:val="20"/>
        </w:rPr>
        <w:t xml:space="preserve">                         </w:t>
      </w:r>
      <w:r w:rsidRPr="00EE5CF2">
        <w:rPr>
          <w:b/>
          <w:sz w:val="20"/>
          <w:szCs w:val="20"/>
        </w:rPr>
        <w:t>Реальная математика</w:t>
      </w:r>
    </w:p>
    <w:p w:rsidR="009C1285" w:rsidRDefault="0084612E" w:rsidP="0043336D">
      <w:pPr>
        <w:ind w:left="360"/>
        <w:rPr>
          <w:sz w:val="18"/>
          <w:szCs w:val="18"/>
        </w:rPr>
      </w:pPr>
      <w:r w:rsidRPr="0043336D">
        <w:rPr>
          <w:sz w:val="18"/>
          <w:szCs w:val="18"/>
        </w:rPr>
        <w:t xml:space="preserve">       </w:t>
      </w:r>
      <w:r w:rsidR="00125C5F">
        <w:rPr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horzAnchor="margin" w:tblpY="-3"/>
        <w:tblOverlap w:val="never"/>
        <w:tblW w:w="534" w:type="dxa"/>
        <w:tblLook w:val="01E0"/>
      </w:tblPr>
      <w:tblGrid>
        <w:gridCol w:w="534"/>
      </w:tblGrid>
      <w:tr w:rsidR="009C1285" w:rsidTr="00881C25">
        <w:trPr>
          <w:trHeight w:val="505"/>
        </w:trPr>
        <w:tc>
          <w:tcPr>
            <w:tcW w:w="534" w:type="dxa"/>
          </w:tcPr>
          <w:p w:rsidR="009C1285" w:rsidRDefault="009C1285" w:rsidP="00881C25"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0649EF">
              <w:rPr>
                <w:noProof/>
              </w:rPr>
              <w:t>2</w:t>
            </w:r>
          </w:p>
        </w:tc>
      </w:tr>
    </w:tbl>
    <w:p w:rsidR="00D54778" w:rsidRPr="00D54778" w:rsidRDefault="00125C5F" w:rsidP="00D54778">
      <w:pPr>
        <w:ind w:left="360"/>
        <w:rPr>
          <w:b/>
          <w:sz w:val="18"/>
          <w:szCs w:val="18"/>
        </w:rPr>
      </w:pPr>
      <w:r w:rsidRPr="00125C5F">
        <w:rPr>
          <w:sz w:val="18"/>
          <w:szCs w:val="18"/>
        </w:rPr>
        <w:t xml:space="preserve">    </w:t>
      </w:r>
      <w:r w:rsidR="00D54778" w:rsidRPr="00D54778">
        <w:rPr>
          <w:b/>
          <w:sz w:val="18"/>
          <w:szCs w:val="18"/>
        </w:rPr>
        <w:t>В младшей группе спортивной школы по плаванию занимается 10 мальчиков, рост которых (см</w:t>
      </w:r>
      <w:proofErr w:type="gramStart"/>
      <w:r w:rsidR="00D54778" w:rsidRPr="00D54778">
        <w:rPr>
          <w:b/>
          <w:sz w:val="18"/>
          <w:szCs w:val="18"/>
        </w:rPr>
        <w:t>)с</w:t>
      </w:r>
      <w:proofErr w:type="gramEnd"/>
      <w:r w:rsidR="00D54778" w:rsidRPr="00D54778">
        <w:rPr>
          <w:b/>
          <w:sz w:val="18"/>
          <w:szCs w:val="18"/>
        </w:rPr>
        <w:t>оответственно равен:      128, 128, 129, 130,130,132, 135, 135,137,142, Сколько мальчиков выше среднего роста в этой группе?</w:t>
      </w:r>
    </w:p>
    <w:p w:rsidR="00D54778" w:rsidRPr="00D54778" w:rsidRDefault="00D54778" w:rsidP="00D54778">
      <w:pPr>
        <w:ind w:left="360"/>
        <w:rPr>
          <w:sz w:val="18"/>
          <w:szCs w:val="18"/>
        </w:rPr>
      </w:pPr>
      <w:r w:rsidRPr="00D54778">
        <w:rPr>
          <w:sz w:val="18"/>
          <w:szCs w:val="18"/>
        </w:rPr>
        <w:t xml:space="preserve">                               А.2           Б.4            В.5             Г.6</w:t>
      </w:r>
    </w:p>
    <w:p w:rsidR="00125C5F" w:rsidRPr="00125C5F" w:rsidRDefault="00125C5F" w:rsidP="00125C5F">
      <w:pPr>
        <w:spacing w:after="0" w:line="240" w:lineRule="auto"/>
        <w:ind w:left="180"/>
        <w:rPr>
          <w:sz w:val="18"/>
          <w:szCs w:val="18"/>
        </w:rPr>
      </w:pPr>
      <w:r w:rsidRPr="00125C5F">
        <w:rPr>
          <w:sz w:val="18"/>
          <w:szCs w:val="18"/>
        </w:rPr>
        <w:t xml:space="preserve">        </w:t>
      </w:r>
    </w:p>
    <w:tbl>
      <w:tblPr>
        <w:tblStyle w:val="a3"/>
        <w:tblpPr w:leftFromText="180" w:rightFromText="180" w:vertAnchor="text" w:horzAnchor="margin" w:tblpY="298"/>
        <w:tblOverlap w:val="never"/>
        <w:tblW w:w="534" w:type="dxa"/>
        <w:tblLook w:val="01E0"/>
      </w:tblPr>
      <w:tblGrid>
        <w:gridCol w:w="534"/>
      </w:tblGrid>
      <w:tr w:rsidR="00125C5F" w:rsidTr="00881C25">
        <w:trPr>
          <w:trHeight w:val="505"/>
        </w:trPr>
        <w:tc>
          <w:tcPr>
            <w:tcW w:w="534" w:type="dxa"/>
          </w:tcPr>
          <w:p w:rsidR="00125C5F" w:rsidRDefault="00125C5F" w:rsidP="00881C25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0649EF">
              <w:rPr>
                <w:noProof/>
              </w:rPr>
              <w:t>3</w:t>
            </w:r>
          </w:p>
        </w:tc>
      </w:tr>
    </w:tbl>
    <w:p w:rsidR="00125C5F" w:rsidRDefault="00125C5F" w:rsidP="00125C5F">
      <w:pPr>
        <w:spacing w:after="0" w:line="240" w:lineRule="auto"/>
        <w:ind w:left="180"/>
        <w:rPr>
          <w:sz w:val="18"/>
          <w:szCs w:val="18"/>
        </w:rPr>
      </w:pPr>
      <w:r w:rsidRPr="00125C5F">
        <w:rPr>
          <w:sz w:val="18"/>
          <w:szCs w:val="18"/>
        </w:rPr>
        <w:t xml:space="preserve">        </w:t>
      </w:r>
    </w:p>
    <w:p w:rsidR="00125C5F" w:rsidRPr="00860054" w:rsidRDefault="00125C5F" w:rsidP="00125C5F">
      <w:pPr>
        <w:spacing w:after="0" w:line="240" w:lineRule="auto"/>
        <w:ind w:left="180"/>
        <w:rPr>
          <w:b/>
          <w:sz w:val="18"/>
          <w:szCs w:val="18"/>
        </w:rPr>
      </w:pPr>
      <w:r w:rsidRPr="00860054">
        <w:rPr>
          <w:b/>
          <w:sz w:val="18"/>
          <w:szCs w:val="18"/>
        </w:rPr>
        <w:t xml:space="preserve">Из формулы </w:t>
      </w:r>
      <w:r w:rsidRPr="00860054">
        <w:rPr>
          <w:b/>
          <w:sz w:val="18"/>
          <w:szCs w:val="18"/>
          <w:lang w:val="en-US"/>
        </w:rPr>
        <w:t>F</w:t>
      </w:r>
      <w:r w:rsidRPr="00860054">
        <w:rPr>
          <w:b/>
          <w:sz w:val="18"/>
          <w:szCs w:val="18"/>
        </w:rPr>
        <w:t xml:space="preserve">= </w:t>
      </w:r>
      <w:r w:rsidRPr="00860054">
        <w:rPr>
          <w:b/>
          <w:sz w:val="18"/>
          <w:szCs w:val="18"/>
          <w:lang w:val="en-US"/>
        </w:rPr>
        <w:t>ma</w:t>
      </w:r>
      <w:r w:rsidRPr="00860054">
        <w:rPr>
          <w:b/>
          <w:sz w:val="18"/>
          <w:szCs w:val="18"/>
        </w:rPr>
        <w:t xml:space="preserve"> выразить </w:t>
      </w:r>
      <w:r w:rsidRPr="00860054">
        <w:rPr>
          <w:b/>
          <w:sz w:val="18"/>
          <w:szCs w:val="18"/>
          <w:lang w:val="en-US"/>
        </w:rPr>
        <w:t>m</w:t>
      </w:r>
      <w:r w:rsidRPr="00860054">
        <w:rPr>
          <w:b/>
          <w:sz w:val="18"/>
          <w:szCs w:val="18"/>
        </w:rPr>
        <w:t>.</w:t>
      </w:r>
    </w:p>
    <w:p w:rsidR="00125C5F" w:rsidRPr="00EE5CF2" w:rsidRDefault="00125C5F" w:rsidP="00125C5F">
      <w:pPr>
        <w:ind w:left="360"/>
        <w:rPr>
          <w:sz w:val="18"/>
          <w:szCs w:val="18"/>
          <w:lang w:val="en-US"/>
        </w:rPr>
      </w:pPr>
      <w:r w:rsidRPr="00125C5F">
        <w:rPr>
          <w:sz w:val="18"/>
          <w:szCs w:val="18"/>
        </w:rPr>
        <w:t xml:space="preserve">                            </w:t>
      </w:r>
      <w:r w:rsidRPr="00125C5F">
        <w:rPr>
          <w:b/>
          <w:sz w:val="18"/>
          <w:szCs w:val="18"/>
          <w:lang w:val="en-US"/>
        </w:rPr>
        <w:t xml:space="preserve">A. </w:t>
      </w:r>
      <w:r w:rsidRPr="00EE5CF2">
        <w:rPr>
          <w:sz w:val="18"/>
          <w:szCs w:val="18"/>
          <w:lang w:val="en-US"/>
        </w:rPr>
        <w:t xml:space="preserve">m= </w:t>
      </w:r>
      <w:proofErr w:type="spellStart"/>
      <w:r w:rsidRPr="00EE5CF2">
        <w:rPr>
          <w:sz w:val="18"/>
          <w:szCs w:val="18"/>
          <w:lang w:val="en-US"/>
        </w:rPr>
        <w:t>Fa</w:t>
      </w:r>
      <w:proofErr w:type="spellEnd"/>
      <w:r w:rsidRPr="00125C5F">
        <w:rPr>
          <w:b/>
          <w:sz w:val="18"/>
          <w:szCs w:val="18"/>
          <w:lang w:val="en-US"/>
        </w:rPr>
        <w:t xml:space="preserve">               </w:t>
      </w:r>
      <w:r w:rsidRPr="00125C5F">
        <w:rPr>
          <w:b/>
          <w:sz w:val="18"/>
          <w:szCs w:val="18"/>
        </w:rPr>
        <w:t>Б</w:t>
      </w:r>
      <w:r w:rsidRPr="00125C5F">
        <w:rPr>
          <w:b/>
          <w:sz w:val="18"/>
          <w:szCs w:val="18"/>
          <w:lang w:val="en-US"/>
        </w:rPr>
        <w:t xml:space="preserve">.  </w:t>
      </w:r>
      <w:r w:rsidRPr="00EE5CF2">
        <w:rPr>
          <w:sz w:val="18"/>
          <w:szCs w:val="18"/>
          <w:lang w:val="en-US"/>
        </w:rPr>
        <w:t>m=a /F</w:t>
      </w:r>
      <w:r w:rsidRPr="00125C5F">
        <w:rPr>
          <w:b/>
          <w:sz w:val="18"/>
          <w:szCs w:val="18"/>
          <w:lang w:val="en-US"/>
        </w:rPr>
        <w:t xml:space="preserve">                                   </w:t>
      </w:r>
      <w:r w:rsidRPr="00125C5F">
        <w:rPr>
          <w:b/>
          <w:sz w:val="18"/>
          <w:szCs w:val="18"/>
        </w:rPr>
        <w:t>В</w:t>
      </w:r>
      <w:r w:rsidRPr="00125C5F">
        <w:rPr>
          <w:b/>
          <w:sz w:val="18"/>
          <w:szCs w:val="18"/>
          <w:lang w:val="en-US"/>
        </w:rPr>
        <w:t xml:space="preserve">.  </w:t>
      </w:r>
      <w:r w:rsidRPr="00EE5CF2">
        <w:rPr>
          <w:sz w:val="18"/>
          <w:szCs w:val="18"/>
          <w:lang w:val="en-US"/>
        </w:rPr>
        <w:t>m=F/ a</w:t>
      </w:r>
      <w:r w:rsidRPr="00125C5F">
        <w:rPr>
          <w:b/>
          <w:sz w:val="18"/>
          <w:szCs w:val="18"/>
          <w:lang w:val="en-US"/>
        </w:rPr>
        <w:t xml:space="preserve">            </w:t>
      </w:r>
      <w:r w:rsidRPr="00125C5F">
        <w:rPr>
          <w:b/>
          <w:sz w:val="18"/>
          <w:szCs w:val="18"/>
        </w:rPr>
        <w:t>Г</w:t>
      </w:r>
      <w:r w:rsidRPr="00125C5F">
        <w:rPr>
          <w:b/>
          <w:sz w:val="18"/>
          <w:szCs w:val="18"/>
          <w:lang w:val="en-US"/>
        </w:rPr>
        <w:t xml:space="preserve">. </w:t>
      </w:r>
      <w:r w:rsidRPr="00EE5CF2">
        <w:rPr>
          <w:sz w:val="18"/>
          <w:szCs w:val="18"/>
          <w:lang w:val="en-US"/>
        </w:rPr>
        <w:t>m=F/ ma</w:t>
      </w:r>
    </w:p>
    <w:p w:rsidR="0043336D" w:rsidRPr="00125C5F" w:rsidRDefault="0043336D" w:rsidP="0084612E">
      <w:pPr>
        <w:rPr>
          <w:lang w:val="en-US"/>
        </w:rPr>
      </w:pPr>
    </w:p>
    <w:p w:rsidR="0084612E" w:rsidRDefault="009C1285" w:rsidP="0084612E">
      <w:pPr>
        <w:rPr>
          <w:caps/>
        </w:rPr>
      </w:pPr>
      <w:r w:rsidRPr="005A6D90">
        <w:rPr>
          <w:lang w:val="en-US"/>
        </w:rPr>
        <w:t xml:space="preserve">                                       </w:t>
      </w:r>
      <w:r w:rsidR="0084612E" w:rsidRPr="00125C5F">
        <w:rPr>
          <w:lang w:val="en-US"/>
        </w:rPr>
        <w:t xml:space="preserve"> </w:t>
      </w:r>
      <w:r w:rsidR="0084612E">
        <w:t xml:space="preserve">ЧАСТЬ </w:t>
      </w:r>
      <w:r w:rsidR="0084612E">
        <w:rPr>
          <w:caps/>
        </w:rPr>
        <w:t>2</w:t>
      </w:r>
    </w:p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84612E" w:rsidTr="004E08A6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483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  <w:r w:rsidR="000649EF">
                    <w:rPr>
                      <w:noProof/>
                    </w:rPr>
                    <w:t>4</w:t>
                  </w:r>
                </w:p>
              </w:tc>
            </w:tr>
          </w:tbl>
          <w:p w:rsidR="0084612E" w:rsidRPr="00507FB9" w:rsidRDefault="0084612E" w:rsidP="004E08A6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9045D4" w:rsidRDefault="0084612E" w:rsidP="009045D4">
            <w:pPr>
              <w:rPr>
                <w:b/>
              </w:rPr>
            </w:pPr>
            <w:r>
              <w:rPr>
                <w:b/>
              </w:rPr>
              <w:t>Разложите многочлен на множители</w:t>
            </w:r>
            <w:proofErr w:type="gramStart"/>
            <w:r w:rsidR="009045D4" w:rsidRPr="009045D4">
              <w:rPr>
                <w:b/>
              </w:rPr>
              <w:t xml:space="preserve"> </w:t>
            </w:r>
            <w:r w:rsidR="009045D4">
              <w:rPr>
                <w:b/>
              </w:rPr>
              <w:t>:</w:t>
            </w:r>
            <w:proofErr w:type="gramEnd"/>
            <w:r w:rsidR="009045D4">
              <w:rPr>
                <w:b/>
              </w:rPr>
              <w:t xml:space="preserve"> 2х</w:t>
            </w:r>
            <w:r w:rsidR="009045D4">
              <w:rPr>
                <w:b/>
                <w:vertAlign w:val="superscript"/>
              </w:rPr>
              <w:t>3</w:t>
            </w:r>
            <w:r w:rsidR="009045D4">
              <w:rPr>
                <w:b/>
              </w:rPr>
              <w:t>- 2ху</w:t>
            </w:r>
            <w:r w:rsidR="009045D4">
              <w:rPr>
                <w:b/>
                <w:vertAlign w:val="superscript"/>
              </w:rPr>
              <w:t>2</w:t>
            </w:r>
            <w:r w:rsidR="009045D4">
              <w:rPr>
                <w:b/>
              </w:rPr>
              <w:t>- 6х</w:t>
            </w:r>
            <w:r w:rsidR="009045D4">
              <w:rPr>
                <w:b/>
                <w:vertAlign w:val="superscript"/>
              </w:rPr>
              <w:t>2</w:t>
            </w:r>
            <w:r w:rsidR="009045D4">
              <w:rPr>
                <w:b/>
              </w:rPr>
              <w:t>+ 6у</w:t>
            </w:r>
            <w:r w:rsidR="009045D4">
              <w:rPr>
                <w:b/>
                <w:vertAlign w:val="superscript"/>
              </w:rPr>
              <w:t>2</w:t>
            </w:r>
            <w:r w:rsidR="009045D4">
              <w:rPr>
                <w:b/>
              </w:rPr>
              <w:t>.</w:t>
            </w:r>
          </w:p>
        </w:tc>
      </w:tr>
    </w:tbl>
    <w:p w:rsidR="0084612E" w:rsidRDefault="0084612E" w:rsidP="0084612E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84612E" w:rsidTr="004E08A6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483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  <w:r w:rsidR="000649EF">
                    <w:rPr>
                      <w:noProof/>
                    </w:rPr>
                    <w:t>5</w:t>
                  </w:r>
                </w:p>
              </w:tc>
            </w:tr>
          </w:tbl>
          <w:p w:rsidR="0084612E" w:rsidRPr="00507FB9" w:rsidRDefault="0084612E" w:rsidP="004E08A6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B52162" w:rsidRDefault="0084612E" w:rsidP="00B52162">
            <w:pPr>
              <w:rPr>
                <w:b/>
              </w:rPr>
            </w:pPr>
            <w:r>
              <w:rPr>
                <w:b/>
              </w:rPr>
              <w:t xml:space="preserve">В равнобедренном треугольнике </w:t>
            </w:r>
            <w:r w:rsidR="00B52162">
              <w:rPr>
                <w:b/>
                <w:lang w:val="en-US"/>
              </w:rPr>
              <w:t>ABC</w:t>
            </w:r>
            <w:r w:rsidR="00B52162">
              <w:rPr>
                <w:b/>
              </w:rPr>
              <w:t xml:space="preserve"> отрезок </w:t>
            </w:r>
            <w:r w:rsidR="00B52162">
              <w:rPr>
                <w:b/>
                <w:lang w:val="en-US"/>
              </w:rPr>
              <w:t>BD</w:t>
            </w:r>
            <w:r w:rsidR="00B52162" w:rsidRPr="00B52162">
              <w:rPr>
                <w:b/>
              </w:rPr>
              <w:t xml:space="preserve"> </w:t>
            </w:r>
            <w:r w:rsidR="00B52162">
              <w:rPr>
                <w:b/>
              </w:rPr>
              <w:t>–</w:t>
            </w:r>
            <w:r w:rsidR="00B52162" w:rsidRPr="00B52162">
              <w:rPr>
                <w:b/>
              </w:rPr>
              <w:t xml:space="preserve"> </w:t>
            </w:r>
            <w:r w:rsidR="00B52162">
              <w:rPr>
                <w:b/>
              </w:rPr>
              <w:t xml:space="preserve">высота, проведенная к основанию </w:t>
            </w:r>
            <w:r w:rsidR="00B52162">
              <w:rPr>
                <w:b/>
                <w:lang w:val="en-US"/>
              </w:rPr>
              <w:t>AC</w:t>
            </w:r>
            <w:r w:rsidR="00B52162">
              <w:rPr>
                <w:b/>
              </w:rPr>
              <w:t xml:space="preserve"> </w:t>
            </w:r>
            <w:r>
              <w:rPr>
                <w:b/>
              </w:rPr>
              <w:t xml:space="preserve">. </w:t>
            </w:r>
            <w:r w:rsidRPr="007E4D8D">
              <w:rPr>
                <w:rFonts w:asciiTheme="minorHAnsi" w:eastAsiaTheme="minorEastAsia" w:hAnsiTheme="minorHAnsi" w:cstheme="minorBidi"/>
                <w:b/>
                <w:position w:val="-4"/>
                <w:sz w:val="22"/>
                <w:szCs w:val="22"/>
              </w:rPr>
              <w:object w:dxaOrig="260" w:dyaOrig="240">
                <v:shape id="_x0000_i1038" type="#_x0000_t75" style="width:12.95pt;height:12.3pt" o:ole="">
                  <v:imagedata r:id="rId30" o:title=""/>
                </v:shape>
                <o:OLEObject Type="Embed" ProgID="Equation.3" ShapeID="_x0000_i1038" DrawAspect="Content" ObjectID="_1446492318" r:id="rId31"/>
              </w:object>
            </w:r>
            <w:r w:rsidR="00B52162">
              <w:rPr>
                <w:b/>
                <w:lang w:val="en-US"/>
              </w:rPr>
              <w:t>ABD</w:t>
            </w:r>
            <w:r w:rsidR="00B52162" w:rsidRPr="00B52162">
              <w:rPr>
                <w:b/>
              </w:rPr>
              <w:t xml:space="preserve"> =</w:t>
            </w:r>
            <w:r w:rsidR="00B52162">
              <w:rPr>
                <w:b/>
                <w:lang w:val="en-US"/>
              </w:rPr>
              <w:t>20°</w:t>
            </w:r>
            <w:r w:rsidR="00B52162" w:rsidRPr="00B52162">
              <w:rPr>
                <w:rFonts w:asciiTheme="minorHAnsi" w:eastAsiaTheme="minorEastAsia" w:hAnsiTheme="minorHAnsi" w:cstheme="minorBidi"/>
                <w:b/>
                <w:position w:val="-6"/>
                <w:sz w:val="22"/>
                <w:szCs w:val="22"/>
              </w:rPr>
              <w:t xml:space="preserve"> </w:t>
            </w:r>
            <w:r w:rsidR="00B52162">
              <w:rPr>
                <w:b/>
              </w:rPr>
              <w:t xml:space="preserve">. Найдите величину угла </w:t>
            </w:r>
            <w:r w:rsidR="00B52162">
              <w:rPr>
                <w:b/>
                <w:lang w:val="en-US"/>
              </w:rPr>
              <w:t>ACB</w:t>
            </w:r>
            <w:r>
              <w:rPr>
                <w:b/>
              </w:rPr>
              <w:t>.</w:t>
            </w:r>
          </w:p>
        </w:tc>
      </w:tr>
    </w:tbl>
    <w:p w:rsidR="0084612E" w:rsidRDefault="0084612E" w:rsidP="0084612E"/>
    <w:tbl>
      <w:tblPr>
        <w:tblStyle w:val="a3"/>
        <w:tblW w:w="10080" w:type="dxa"/>
        <w:tblInd w:w="110" w:type="dxa"/>
        <w:tblLook w:val="01E0"/>
      </w:tblPr>
      <w:tblGrid>
        <w:gridCol w:w="722"/>
        <w:gridCol w:w="9358"/>
      </w:tblGrid>
      <w:tr w:rsidR="0084612E" w:rsidTr="004E08A6">
        <w:trPr>
          <w:trHeight w:val="27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4612E" w:rsidRPr="00793C78" w:rsidRDefault="0084612E" w:rsidP="004E08A6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489"/>
            </w:tblGrid>
            <w:tr w:rsidR="0084612E" w:rsidTr="004E08A6">
              <w:trPr>
                <w:trHeight w:val="483"/>
              </w:trPr>
              <w:tc>
                <w:tcPr>
                  <w:tcW w:w="489" w:type="dxa"/>
                </w:tcPr>
                <w:p w:rsidR="0084612E" w:rsidRDefault="0084612E" w:rsidP="004E08A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  <w:r w:rsidR="000649EF">
                    <w:rPr>
                      <w:noProof/>
                    </w:rPr>
                    <w:t>6</w:t>
                  </w:r>
                </w:p>
              </w:tc>
            </w:tr>
          </w:tbl>
          <w:p w:rsidR="0084612E" w:rsidRPr="00507FB9" w:rsidRDefault="0084612E" w:rsidP="004E08A6"/>
        </w:tc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</w:tcPr>
          <w:p w:rsidR="0084612E" w:rsidRDefault="0084612E" w:rsidP="004E08A6">
            <w:pPr>
              <w:rPr>
                <w:b/>
              </w:rPr>
            </w:pPr>
            <w:r>
              <w:rPr>
                <w:b/>
              </w:rPr>
              <w:t>Решите задачу.</w:t>
            </w:r>
          </w:p>
          <w:p w:rsidR="0084612E" w:rsidRPr="004532A1" w:rsidRDefault="0084612E" w:rsidP="004E08A6">
            <w:pPr>
              <w:rPr>
                <w:b/>
              </w:rPr>
            </w:pPr>
            <w:r>
              <w:rPr>
                <w:b/>
              </w:rPr>
              <w:t>На первой стоянке автомобилей в 2,5 раза больше, чем на второй. После того, как 15 автомобилей переехали с первой стоянки на вторую, на второй стоянке автомобилей стало на 3 больше, чем на первой. Сколько автомобилей было первоначально на каждой стоянке?</w:t>
            </w:r>
          </w:p>
        </w:tc>
      </w:tr>
    </w:tbl>
    <w:p w:rsidR="00655832" w:rsidRDefault="00655832"/>
    <w:p w:rsidR="0084612E" w:rsidRDefault="0084612E" w:rsidP="0084612E">
      <w:pPr>
        <w:rPr>
          <w:noProof/>
        </w:rPr>
      </w:pPr>
    </w:p>
    <w:p w:rsidR="0084612E" w:rsidRDefault="0084612E"/>
    <w:p w:rsidR="00EE5CF2" w:rsidRDefault="009C1285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EE5CF2" w:rsidRDefault="00EE5CF2"/>
    <w:sectPr w:rsidR="00EE5CF2" w:rsidSect="0084612E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785"/>
    <w:multiLevelType w:val="hybridMultilevel"/>
    <w:tmpl w:val="DCF09442"/>
    <w:lvl w:ilvl="0" w:tplc="1E7038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7D4843"/>
    <w:multiLevelType w:val="multilevel"/>
    <w:tmpl w:val="0054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3218F"/>
    <w:multiLevelType w:val="hybridMultilevel"/>
    <w:tmpl w:val="0384420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10EF1"/>
    <w:multiLevelType w:val="multilevel"/>
    <w:tmpl w:val="CA7ED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84612E"/>
    <w:rsid w:val="00032F97"/>
    <w:rsid w:val="000649EF"/>
    <w:rsid w:val="000D757A"/>
    <w:rsid w:val="0011151D"/>
    <w:rsid w:val="00125C5F"/>
    <w:rsid w:val="00165488"/>
    <w:rsid w:val="001D40C5"/>
    <w:rsid w:val="003422D0"/>
    <w:rsid w:val="0043336D"/>
    <w:rsid w:val="00453C5D"/>
    <w:rsid w:val="004F53D6"/>
    <w:rsid w:val="005A6D90"/>
    <w:rsid w:val="005D2F07"/>
    <w:rsid w:val="00644FBA"/>
    <w:rsid w:val="00655832"/>
    <w:rsid w:val="00707D1B"/>
    <w:rsid w:val="007B254B"/>
    <w:rsid w:val="007F32E6"/>
    <w:rsid w:val="008407EE"/>
    <w:rsid w:val="0084612E"/>
    <w:rsid w:val="00860054"/>
    <w:rsid w:val="008B0CDF"/>
    <w:rsid w:val="008B4338"/>
    <w:rsid w:val="008C0301"/>
    <w:rsid w:val="008E109E"/>
    <w:rsid w:val="009045D4"/>
    <w:rsid w:val="00975936"/>
    <w:rsid w:val="00997E6D"/>
    <w:rsid w:val="009C1285"/>
    <w:rsid w:val="00B52162"/>
    <w:rsid w:val="00B61C7E"/>
    <w:rsid w:val="00B76EF7"/>
    <w:rsid w:val="00BD1C81"/>
    <w:rsid w:val="00C5246C"/>
    <w:rsid w:val="00CA0812"/>
    <w:rsid w:val="00D1198D"/>
    <w:rsid w:val="00D54778"/>
    <w:rsid w:val="00DC27CF"/>
    <w:rsid w:val="00E2470D"/>
    <w:rsid w:val="00E24E77"/>
    <w:rsid w:val="00E309D5"/>
    <w:rsid w:val="00E80C8E"/>
    <w:rsid w:val="00E95865"/>
    <w:rsid w:val="00EE5CF2"/>
    <w:rsid w:val="00F250F0"/>
    <w:rsid w:val="00F72490"/>
    <w:rsid w:val="00FC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46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8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4338"/>
    <w:rPr>
      <w:color w:val="808080"/>
    </w:rPr>
  </w:style>
  <w:style w:type="paragraph" w:customStyle="1" w:styleId="c7">
    <w:name w:val="c7"/>
    <w:basedOn w:val="a"/>
    <w:rsid w:val="000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49EF"/>
  </w:style>
  <w:style w:type="paragraph" w:customStyle="1" w:styleId="c3">
    <w:name w:val="c3"/>
    <w:basedOn w:val="a"/>
    <w:rsid w:val="0006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5AE-A5C6-4AAA-AE73-7787FDEA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2013-05-07T15:11:00Z</dcterms:created>
  <dcterms:modified xsi:type="dcterms:W3CDTF">2013-11-20T18:38:00Z</dcterms:modified>
</cp:coreProperties>
</file>